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3" w:rsidRPr="0006123E" w:rsidRDefault="0001474C" w:rsidP="00B37793">
      <w:pPr>
        <w:spacing w:after="0" w:line="240" w:lineRule="auto"/>
        <w:rPr>
          <w:rFonts w:ascii="Times New Roman" w:eastAsia="Times New Roman" w:hAnsi="Times New Roman" w:cs="Times New Roman"/>
          <w:i/>
          <w:lang w:val="ro-RO" w:eastAsia="ro-RO"/>
        </w:rPr>
      </w:pPr>
      <w:r>
        <w:rPr>
          <w:rFonts w:ascii="Times New Roman" w:eastAsia="Times New Roman" w:hAnsi="Times New Roman" w:cs="Times New Roman"/>
          <w:i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AVIZAT IN C.A DIN DATA DE.10.10.2016</w:t>
      </w:r>
    </w:p>
    <w:p w:rsidR="0001474C" w:rsidRDefault="0001474C" w:rsidP="00B3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 xml:space="preserve"> </w:t>
      </w:r>
    </w:p>
    <w:p w:rsidR="00B37793" w:rsidRPr="00B37793" w:rsidRDefault="00B37793" w:rsidP="00B3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</w:pPr>
      <w:r w:rsidRPr="00B3779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PLAN   DE   ÎMBUNĂTĂŢIRE  20</w:t>
      </w:r>
      <w:r w:rsidR="0006536D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16</w:t>
      </w:r>
      <w:r w:rsidRPr="00B3779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-20</w:t>
      </w:r>
      <w:r w:rsidR="0006536D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17</w:t>
      </w:r>
      <w:r w:rsidRPr="00B3779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 xml:space="preserve"> </w:t>
      </w:r>
      <w:bookmarkStart w:id="0" w:name="_GoBack"/>
      <w:bookmarkEnd w:id="0"/>
    </w:p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</w:pPr>
    </w:p>
    <w:tbl>
      <w:tblPr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027"/>
        <w:gridCol w:w="6583"/>
      </w:tblGrid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Numele şcolii ÎPT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Economic Mangalia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Adresa şcolii ÎPT 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telefon 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fax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email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Oituz nr.20</w:t>
            </w:r>
          </w:p>
          <w:p w:rsidR="00884864" w:rsidRPr="00884864" w:rsidRDefault="00884864" w:rsidP="00884864">
            <w:pPr>
              <w:pStyle w:val="Head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84864">
              <w:rPr>
                <w:rFonts w:ascii="Arial" w:hAnsi="Arial" w:cs="Arial"/>
                <w:sz w:val="20"/>
                <w:lang w:val="en-GB"/>
              </w:rPr>
              <w:t>tel</w:t>
            </w:r>
            <w:proofErr w:type="spellEnd"/>
            <w:r w:rsidRPr="00884864">
              <w:rPr>
                <w:rFonts w:ascii="Arial" w:hAnsi="Arial" w:cs="Arial"/>
                <w:sz w:val="20"/>
                <w:lang w:val="en-GB"/>
              </w:rPr>
              <w:t>: 0241-750398; 0241-740820</w:t>
            </w:r>
          </w:p>
          <w:p w:rsidR="00884864" w:rsidRPr="00884864" w:rsidRDefault="00884864" w:rsidP="00884864">
            <w:pPr>
              <w:pStyle w:val="Header"/>
              <w:rPr>
                <w:rFonts w:ascii="Arial" w:hAnsi="Arial" w:cs="Arial"/>
                <w:sz w:val="20"/>
                <w:lang w:val="en-GB"/>
              </w:rPr>
            </w:pPr>
            <w:r w:rsidRPr="00884864">
              <w:rPr>
                <w:rFonts w:ascii="Arial" w:hAnsi="Arial" w:cs="Arial"/>
                <w:sz w:val="20"/>
                <w:lang w:val="en-GB"/>
              </w:rPr>
              <w:t>fax: 0241-750398</w:t>
            </w:r>
          </w:p>
          <w:p w:rsidR="00884864" w:rsidRPr="00884864" w:rsidRDefault="00884864" w:rsidP="00884864">
            <w:pPr>
              <w:pStyle w:val="Header"/>
              <w:rPr>
                <w:rFonts w:ascii="Arial" w:hAnsi="Arial" w:cs="Arial"/>
                <w:sz w:val="20"/>
                <w:lang w:val="fr-FR"/>
              </w:rPr>
            </w:pPr>
            <w:r w:rsidRPr="00884864">
              <w:rPr>
                <w:rFonts w:ascii="Arial" w:hAnsi="Arial" w:cs="Arial"/>
                <w:sz w:val="20"/>
                <w:lang w:val="fr-FR"/>
              </w:rPr>
              <w:t>E-mail: ecomang@yahoo.com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Perioada acestui plan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pct"/>
            <w:tcBorders>
              <w:right w:val="nil"/>
            </w:tcBorders>
          </w:tcPr>
          <w:p w:rsidR="00B37793" w:rsidRPr="00B37793" w:rsidRDefault="0088486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de la     12.09.2016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zi/luna/an</w:t>
            </w:r>
          </w:p>
        </w:tc>
        <w:tc>
          <w:tcPr>
            <w:tcW w:w="1875" w:type="pct"/>
            <w:tcBorders>
              <w:left w:val="nil"/>
            </w:tcBorders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până la    </w:t>
            </w:r>
            <w:r w:rsidR="00884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31 august 2017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zi/luna/an</w:t>
            </w: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Numele Directorului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Prof.Ciobanel Simona Raluca</w:t>
            </w: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Semnătura Directorului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planului de îmbunătăţire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88486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10.10.2016</w:t>
            </w:r>
          </w:p>
        </w:tc>
      </w:tr>
    </w:tbl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510"/>
      </w:tblGrid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Data validării 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510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Numele inspectorului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510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Semnătura inspectorului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510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9"/>
        <w:gridCol w:w="3762"/>
        <w:gridCol w:w="5409"/>
      </w:tblGrid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Monitorizarea internă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4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Prima perioadă</w:t>
            </w:r>
          </w:p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 septembrie – 15decembrie</w:t>
            </w:r>
          </w:p>
        </w:tc>
        <w:tc>
          <w:tcPr>
            <w:tcW w:w="3762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Perioada a 2-a</w:t>
            </w:r>
          </w:p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 decembrie - 15 martie</w:t>
            </w:r>
          </w:p>
        </w:tc>
        <w:tc>
          <w:tcPr>
            <w:tcW w:w="540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Perioada a 3-a</w:t>
            </w:r>
          </w:p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 martie - 15 iunie</w:t>
            </w:r>
          </w:p>
        </w:tc>
      </w:tr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la care s-au adus modificări planului de îmbunătăţire:</w:t>
            </w:r>
          </w:p>
        </w:tc>
        <w:tc>
          <w:tcPr>
            <w:tcW w:w="324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62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0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2A640A" w:rsidRDefault="002A640A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2A640A" w:rsidRDefault="002A640A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2A640A" w:rsidRDefault="002A640A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407"/>
        <w:gridCol w:w="1710"/>
        <w:gridCol w:w="1350"/>
        <w:gridCol w:w="1980"/>
        <w:gridCol w:w="1890"/>
        <w:gridCol w:w="2160"/>
      </w:tblGrid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B37793" w:rsidRDefault="00B37793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  <w:p w:rsidR="00812374" w:rsidRDefault="00812374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DOMENIUL: CAPACITATE INSTITUTIONALA</w:t>
            </w:r>
          </w:p>
          <w:p w:rsidR="00812374" w:rsidRDefault="00812374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SUBDOMENIUL: BAZA MATERIALA</w:t>
            </w:r>
          </w:p>
          <w:p w:rsidR="00812374" w:rsidRDefault="000216BC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Indicator.</w:t>
            </w:r>
            <w:r w:rsidR="00812374"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DOTAREA CU TEHNOLOGIE INFORMATICA SI DE COMUNICARE</w:t>
            </w:r>
          </w:p>
          <w:p w:rsidR="008D7763" w:rsidRPr="00B37793" w:rsidRDefault="008D7763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  <w:tr w:rsidR="006510F1" w:rsidRPr="00B37793" w:rsidTr="006510F1">
        <w:tc>
          <w:tcPr>
            <w:tcW w:w="3091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Acţiuni necesare</w:t>
            </w:r>
          </w:p>
        </w:tc>
        <w:tc>
          <w:tcPr>
            <w:tcW w:w="3407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Rezultate măsurabile</w:t>
            </w:r>
          </w:p>
        </w:tc>
        <w:tc>
          <w:tcPr>
            <w:tcW w:w="171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Responsabili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Prioritatea acţiunii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Termene şi obiective intermediare</w:t>
            </w:r>
          </w:p>
        </w:tc>
        <w:tc>
          <w:tcPr>
            <w:tcW w:w="189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Monitorizare şi evaluare</w:t>
            </w:r>
          </w:p>
        </w:tc>
        <w:tc>
          <w:tcPr>
            <w:tcW w:w="216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Costuri şi alte resurse necesare</w:t>
            </w:r>
          </w:p>
        </w:tc>
      </w:tr>
      <w:tr w:rsidR="006510F1" w:rsidRPr="00B37793" w:rsidTr="006510F1">
        <w:tc>
          <w:tcPr>
            <w:tcW w:w="3091" w:type="dxa"/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0"/>
            </w:tblGrid>
            <w:tr w:rsidR="008101F8" w:rsidRPr="00E2749D" w:rsidTr="006510F1">
              <w:trPr>
                <w:trHeight w:val="249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single" w:sz="8" w:space="0" w:color="D3D3D3"/>
                  </w:tcBorders>
                  <w:vAlign w:val="bottom"/>
                </w:tcPr>
                <w:p w:rsidR="008101F8" w:rsidRPr="00E2749D" w:rsidRDefault="008101F8" w:rsidP="00FC0FC1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1F8" w:rsidRPr="00E2749D" w:rsidTr="006510F1">
              <w:trPr>
                <w:trHeight w:val="223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single" w:sz="8" w:space="0" w:color="D3D3D3"/>
                  </w:tcBorders>
                  <w:vAlign w:val="bottom"/>
                </w:tcPr>
                <w:p w:rsidR="008101F8" w:rsidRPr="00E2749D" w:rsidRDefault="008101F8" w:rsidP="008101F8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1F8" w:rsidRPr="00E2749D" w:rsidTr="006510F1">
              <w:trPr>
                <w:trHeight w:val="223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single" w:sz="8" w:space="0" w:color="D3D3D3"/>
                  </w:tcBorders>
                  <w:vAlign w:val="bottom"/>
                </w:tcPr>
                <w:p w:rsidR="008101F8" w:rsidRPr="00E2749D" w:rsidRDefault="00803830" w:rsidP="00E2749D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Achizitionarea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</w:t>
                  </w:r>
                  <w:r w:rsidR="0081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centelor</w:t>
                  </w:r>
                  <w:proofErr w:type="spellEnd"/>
                  <w:r w:rsidR="0081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(</w:t>
                  </w:r>
                  <w:proofErr w:type="spellStart"/>
                  <w:r w:rsidR="0081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Windwos</w:t>
                  </w:r>
                  <w:proofErr w:type="spellEnd"/>
                  <w:r w:rsidR="0081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1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="0081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Office)</w:t>
                  </w:r>
                </w:p>
              </w:tc>
            </w:tr>
          </w:tbl>
          <w:p w:rsidR="00B37793" w:rsidRPr="00FC0FC1" w:rsidRDefault="00FC0FC1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Înlocuirea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calculatoarelor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defecte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depăşite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performanţe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cabinetul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ECDL</w:t>
            </w:r>
          </w:p>
        </w:tc>
        <w:tc>
          <w:tcPr>
            <w:tcW w:w="3407" w:type="dxa"/>
            <w:shd w:val="clear" w:color="auto" w:fill="auto"/>
          </w:tcPr>
          <w:p w:rsidR="00B37793" w:rsidRDefault="0081237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Achizitionarea licentelor necesare desfasurarii examenului de bacalaureat</w:t>
            </w:r>
          </w:p>
          <w:p w:rsidR="00FC0FC1" w:rsidRPr="00B37793" w:rsidRDefault="00FC0FC1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Calculatoare noi</w:t>
            </w:r>
          </w:p>
        </w:tc>
        <w:tc>
          <w:tcPr>
            <w:tcW w:w="1710" w:type="dxa"/>
            <w:shd w:val="clear" w:color="auto" w:fill="auto"/>
          </w:tcPr>
          <w:p w:rsidR="008101F8" w:rsidRDefault="002A640A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812374" w:rsidRDefault="0081237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Informatician</w:t>
            </w:r>
          </w:p>
          <w:p w:rsidR="00812374" w:rsidRDefault="0081237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Administrator de patrimoniu</w:t>
            </w:r>
          </w:p>
          <w:p w:rsidR="00803830" w:rsidRPr="00B37793" w:rsidRDefault="00803830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Administrator financiar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803830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81237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Octombrie-februarie 2017</w:t>
            </w:r>
          </w:p>
        </w:tc>
        <w:tc>
          <w:tcPr>
            <w:tcW w:w="1890" w:type="dxa"/>
            <w:shd w:val="clear" w:color="auto" w:fill="auto"/>
          </w:tcPr>
          <w:p w:rsidR="00812374" w:rsidRDefault="00803830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Furnizori</w:t>
            </w:r>
          </w:p>
          <w:p w:rsidR="00803830" w:rsidRPr="00B37793" w:rsidRDefault="00803830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Licente</w:t>
            </w:r>
          </w:p>
        </w:tc>
        <w:tc>
          <w:tcPr>
            <w:tcW w:w="2160" w:type="dxa"/>
            <w:shd w:val="clear" w:color="auto" w:fill="auto"/>
          </w:tcPr>
          <w:p w:rsidR="00E2749D" w:rsidRDefault="00803830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Bugetul local</w:t>
            </w:r>
          </w:p>
          <w:p w:rsidR="00803830" w:rsidRDefault="00803830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Surse extrabugetare</w:t>
            </w:r>
          </w:p>
          <w:p w:rsidR="00FC0FC1" w:rsidRPr="00B37793" w:rsidRDefault="00FC0FC1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Sponsorizăr</w:t>
            </w:r>
            <w:proofErr w:type="spellEnd"/>
          </w:p>
        </w:tc>
      </w:tr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803830" w:rsidRPr="008D7763" w:rsidRDefault="00803830" w:rsidP="00742D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 w:eastAsia="ro-RO"/>
              </w:rPr>
            </w:pPr>
            <w:r w:rsidRPr="008D7763"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 w:eastAsia="ro-RO"/>
              </w:rPr>
              <w:t>DOTAREA SPATIILOR SCOLARE</w:t>
            </w:r>
          </w:p>
          <w:p w:rsidR="00742D2E" w:rsidRPr="00B37793" w:rsidRDefault="00742D2E" w:rsidP="00742D2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  <w:tr w:rsidR="006510F1" w:rsidRPr="00B37793" w:rsidTr="006510F1">
        <w:tc>
          <w:tcPr>
            <w:tcW w:w="3091" w:type="dxa"/>
            <w:shd w:val="clear" w:color="auto" w:fill="auto"/>
          </w:tcPr>
          <w:p w:rsidR="00B37793" w:rsidRDefault="00B37793" w:rsidP="00B3779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FC0FC1" w:rsidRPr="00FC0FC1" w:rsidRDefault="00FC0FC1" w:rsidP="00FC0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înlocuirea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mobilierului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sălile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</w:p>
          <w:p w:rsidR="00FC0FC1" w:rsidRDefault="00FC0FC1" w:rsidP="00FC0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500"/>
              <w:rPr>
                <w:rFonts w:ascii="Arial" w:hAnsi="Arial" w:cs="Arial"/>
                <w:sz w:val="24"/>
                <w:szCs w:val="24"/>
              </w:rPr>
            </w:pPr>
          </w:p>
          <w:p w:rsidR="00FC0FC1" w:rsidRDefault="00FC0FC1" w:rsidP="00FC0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03830" w:rsidRDefault="00803830" w:rsidP="00B3779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Default="00803830" w:rsidP="00B3779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Default="00803830" w:rsidP="00B3779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Default="00803830" w:rsidP="00B3779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Pr="00B37793" w:rsidRDefault="00803830" w:rsidP="00B3779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07" w:type="dxa"/>
            <w:shd w:val="clear" w:color="auto" w:fill="auto"/>
          </w:tcPr>
          <w:p w:rsidR="00B37793" w:rsidRDefault="00FC0FC1" w:rsidP="00CA029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Reabilitarea </w:t>
            </w:r>
            <w:r w:rsidRPr="00FC0FC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mobilierului deteriorat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;</w:t>
            </w:r>
          </w:p>
          <w:p w:rsidR="00FC0FC1" w:rsidRPr="00FC0FC1" w:rsidRDefault="00FC0FC1" w:rsidP="00CA029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FC0FC1" w:rsidRPr="00FC0FC1" w:rsidRDefault="00FC0FC1" w:rsidP="00FC0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Achizitionarea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a 200 de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  <w:proofErr w:type="spellEnd"/>
          </w:p>
          <w:p w:rsidR="00FC0FC1" w:rsidRPr="00B37793" w:rsidRDefault="00FC0FC1" w:rsidP="00CA029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:rsidR="00FC0FC1" w:rsidRDefault="00FC0FC1" w:rsidP="00FC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FC0FC1" w:rsidRDefault="00FC0FC1" w:rsidP="00FC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 adjunct</w:t>
            </w:r>
          </w:p>
          <w:p w:rsidR="00FC0FC1" w:rsidRDefault="00FC0FC1" w:rsidP="00FC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Administrator de patrimoniu</w:t>
            </w:r>
          </w:p>
          <w:p w:rsidR="00556DCB" w:rsidRPr="00B37793" w:rsidRDefault="00FC0FC1" w:rsidP="00FC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Administrator financiar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FC0FC1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FC0FC1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Octombrie 2016-februarie 2017</w:t>
            </w:r>
          </w:p>
        </w:tc>
        <w:tc>
          <w:tcPr>
            <w:tcW w:w="1890" w:type="dxa"/>
            <w:shd w:val="clear" w:color="auto" w:fill="auto"/>
          </w:tcPr>
          <w:p w:rsidR="001F6151" w:rsidRDefault="000216BC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Furnizori</w:t>
            </w:r>
          </w:p>
          <w:p w:rsidR="000216BC" w:rsidRPr="00B37793" w:rsidRDefault="000216BC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</w:tcPr>
          <w:p w:rsidR="000216BC" w:rsidRDefault="000216BC" w:rsidP="0002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Bugetul local</w:t>
            </w:r>
          </w:p>
          <w:p w:rsidR="000216BC" w:rsidRDefault="000216BC" w:rsidP="0002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Surse extrabugetare</w:t>
            </w:r>
          </w:p>
          <w:p w:rsidR="00B37793" w:rsidRPr="00B37793" w:rsidRDefault="000216BC" w:rsidP="000216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Sponsorizăr</w:t>
            </w:r>
            <w:proofErr w:type="spellEnd"/>
          </w:p>
        </w:tc>
      </w:tr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B37793" w:rsidRPr="00B37793" w:rsidRDefault="00B37793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510F1" w:rsidRDefault="006510F1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510F1" w:rsidRPr="00B37793" w:rsidRDefault="006510F1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330"/>
        <w:gridCol w:w="1710"/>
        <w:gridCol w:w="1350"/>
        <w:gridCol w:w="1980"/>
        <w:gridCol w:w="1890"/>
        <w:gridCol w:w="2160"/>
      </w:tblGrid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0216BC" w:rsidRDefault="000216BC" w:rsidP="000216BC">
            <w:pPr>
              <w:spacing w:after="0" w:line="240" w:lineRule="auto"/>
              <w:jc w:val="both"/>
            </w:pPr>
            <w:r>
              <w:t xml:space="preserve">Indicator. </w:t>
            </w:r>
            <w:proofErr w:type="spellStart"/>
            <w:r>
              <w:t>Existenţa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fondului</w:t>
            </w:r>
            <w:proofErr w:type="spellEnd"/>
            <w:r>
              <w:t xml:space="preserve"> </w:t>
            </w:r>
            <w:proofErr w:type="spellStart"/>
            <w:r>
              <w:t>bibliotecii</w:t>
            </w:r>
            <w:proofErr w:type="spellEnd"/>
            <w:r>
              <w:t xml:space="preserve"> </w:t>
            </w:r>
            <w:proofErr w:type="spellStart"/>
            <w:r>
              <w:t>şcolare</w:t>
            </w:r>
            <w:proofErr w:type="spellEnd"/>
            <w:r>
              <w:t xml:space="preserve">/ </w:t>
            </w:r>
            <w:proofErr w:type="spellStart"/>
            <w:r>
              <w:t>centrului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documentare</w:t>
            </w:r>
            <w:proofErr w:type="spellEnd"/>
          </w:p>
          <w:p w:rsidR="000216BC" w:rsidRDefault="000216BC" w:rsidP="000216BC">
            <w:pPr>
              <w:spacing w:after="0" w:line="240" w:lineRule="auto"/>
              <w:jc w:val="both"/>
            </w:pPr>
          </w:p>
          <w:p w:rsidR="000216BC" w:rsidRPr="008D7763" w:rsidRDefault="000216BC" w:rsidP="000216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8D7763">
              <w:rPr>
                <w:b/>
                <w:sz w:val="28"/>
                <w:szCs w:val="28"/>
              </w:rPr>
              <w:t>Imbunatatirea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763">
              <w:rPr>
                <w:b/>
                <w:sz w:val="28"/>
                <w:szCs w:val="28"/>
              </w:rPr>
              <w:t>fondului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de carte a </w:t>
            </w:r>
            <w:proofErr w:type="spellStart"/>
            <w:r w:rsidRPr="008D7763">
              <w:rPr>
                <w:b/>
                <w:sz w:val="28"/>
                <w:szCs w:val="28"/>
              </w:rPr>
              <w:t>bibliotecii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763">
              <w:rPr>
                <w:b/>
                <w:sz w:val="28"/>
                <w:szCs w:val="28"/>
              </w:rPr>
              <w:t>scolii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/CDI </w:t>
            </w:r>
            <w:proofErr w:type="spellStart"/>
            <w:r w:rsidRPr="008D7763">
              <w:rPr>
                <w:b/>
                <w:sz w:val="28"/>
                <w:szCs w:val="28"/>
              </w:rPr>
              <w:t>prin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763">
              <w:rPr>
                <w:b/>
                <w:sz w:val="28"/>
                <w:szCs w:val="28"/>
              </w:rPr>
              <w:t>achizitionarea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8D7763">
              <w:rPr>
                <w:b/>
                <w:sz w:val="28"/>
                <w:szCs w:val="28"/>
              </w:rPr>
              <w:t>donarea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8D7763">
              <w:rPr>
                <w:b/>
                <w:sz w:val="28"/>
                <w:szCs w:val="28"/>
              </w:rPr>
              <w:t>titluri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763">
              <w:rPr>
                <w:b/>
                <w:sz w:val="28"/>
                <w:szCs w:val="28"/>
              </w:rPr>
              <w:t>noi</w:t>
            </w:r>
            <w:proofErr w:type="spellEnd"/>
          </w:p>
          <w:p w:rsidR="00742D2E" w:rsidRPr="00B37793" w:rsidRDefault="00742D2E" w:rsidP="000216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  <w:tr w:rsidR="00742D2E" w:rsidRPr="00B37793" w:rsidTr="006510F1">
        <w:tc>
          <w:tcPr>
            <w:tcW w:w="3168" w:type="dxa"/>
            <w:shd w:val="clear" w:color="auto" w:fill="auto"/>
          </w:tcPr>
          <w:p w:rsidR="00785F5A" w:rsidRDefault="00785F5A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216BC" w:rsidRDefault="000216BC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Dezvoltarea fondului de carte prin achizitii, donatii si sponsorizari</w:t>
            </w:r>
          </w:p>
          <w:p w:rsidR="000216BC" w:rsidRPr="00B37793" w:rsidRDefault="000216BC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F57E3" w:rsidRPr="00B37793" w:rsidRDefault="000216BC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0216BC" w:rsidRPr="00B37793" w:rsidRDefault="008F57E3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Achizitia a cel putin 100 de carti </w:t>
            </w:r>
          </w:p>
        </w:tc>
        <w:tc>
          <w:tcPr>
            <w:tcW w:w="1710" w:type="dxa"/>
            <w:shd w:val="clear" w:color="auto" w:fill="auto"/>
          </w:tcPr>
          <w:p w:rsidR="00742D2E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742D2E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 adjunct</w:t>
            </w:r>
          </w:p>
          <w:p w:rsidR="00CA0294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Responsabil Centru de Documentare si Informare</w:t>
            </w:r>
          </w:p>
          <w:p w:rsidR="00742D2E" w:rsidRPr="00B37793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Cadre didactice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742D2E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medie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742D2E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Octombrie-iunie 2017</w:t>
            </w:r>
          </w:p>
        </w:tc>
        <w:tc>
          <w:tcPr>
            <w:tcW w:w="1890" w:type="dxa"/>
            <w:shd w:val="clear" w:color="auto" w:fill="auto"/>
          </w:tcPr>
          <w:p w:rsidR="00CA0294" w:rsidRPr="00B37793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Numarul cartilor achzitionate</w:t>
            </w:r>
          </w:p>
        </w:tc>
        <w:tc>
          <w:tcPr>
            <w:tcW w:w="2160" w:type="dxa"/>
            <w:shd w:val="clear" w:color="auto" w:fill="auto"/>
          </w:tcPr>
          <w:p w:rsidR="00742D2E" w:rsidRDefault="00742D2E" w:rsidP="0074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Surse extrabugetare</w:t>
            </w:r>
          </w:p>
          <w:p w:rsidR="00CA0294" w:rsidRPr="00B37793" w:rsidRDefault="00742D2E" w:rsidP="0074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Sponsorizăr</w:t>
            </w:r>
            <w:r w:rsidR="000001D9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</w:p>
        </w:tc>
      </w:tr>
    </w:tbl>
    <w:p w:rsidR="001F6151" w:rsidRPr="00B37793" w:rsidRDefault="001F6151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2"/>
        <w:gridCol w:w="15"/>
        <w:gridCol w:w="2972"/>
        <w:gridCol w:w="32"/>
        <w:gridCol w:w="1456"/>
        <w:gridCol w:w="317"/>
        <w:gridCol w:w="270"/>
        <w:gridCol w:w="1110"/>
        <w:gridCol w:w="150"/>
        <w:gridCol w:w="90"/>
        <w:gridCol w:w="90"/>
        <w:gridCol w:w="1813"/>
        <w:gridCol w:w="89"/>
        <w:gridCol w:w="1884"/>
        <w:gridCol w:w="88"/>
        <w:gridCol w:w="9"/>
        <w:gridCol w:w="2057"/>
      </w:tblGrid>
      <w:tr w:rsidR="00B37793" w:rsidRPr="00B37793" w:rsidTr="001F6151">
        <w:tc>
          <w:tcPr>
            <w:tcW w:w="15588" w:type="dxa"/>
            <w:gridSpan w:val="18"/>
            <w:shd w:val="clear" w:color="auto" w:fill="E0E0E0"/>
          </w:tcPr>
          <w:p w:rsidR="00742D2E" w:rsidRDefault="00742D2E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  <w:p w:rsidR="00742D2E" w:rsidRDefault="00742D2E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DOMENIUL:EFICACITATE EDUCATIONALA</w:t>
            </w:r>
          </w:p>
          <w:p w:rsidR="00742D2E" w:rsidRDefault="00742D2E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INDICATOR:EVALUAREA REZULTATELOR SCOLARE</w:t>
            </w:r>
          </w:p>
          <w:p w:rsidR="008D7763" w:rsidRDefault="008D7763" w:rsidP="008D7763">
            <w:pPr>
              <w:spacing w:after="0" w:line="240" w:lineRule="auto"/>
            </w:pPr>
          </w:p>
          <w:p w:rsidR="008D7763" w:rsidRPr="008D7763" w:rsidRDefault="008D7763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proofErr w:type="spellStart"/>
            <w:r w:rsidRPr="008D7763">
              <w:rPr>
                <w:b/>
                <w:sz w:val="28"/>
                <w:szCs w:val="28"/>
              </w:rPr>
              <w:t>Imbunatatirea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763">
              <w:rPr>
                <w:b/>
                <w:sz w:val="28"/>
                <w:szCs w:val="28"/>
              </w:rPr>
              <w:t>rezultatelor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763">
              <w:rPr>
                <w:b/>
                <w:sz w:val="28"/>
                <w:szCs w:val="28"/>
              </w:rPr>
              <w:t>scolare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8D7763">
              <w:rPr>
                <w:b/>
                <w:sz w:val="28"/>
                <w:szCs w:val="28"/>
              </w:rPr>
              <w:t>examenul</w:t>
            </w:r>
            <w:proofErr w:type="spellEnd"/>
            <w:r w:rsidRPr="008D776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8D7763">
              <w:rPr>
                <w:b/>
                <w:sz w:val="28"/>
                <w:szCs w:val="28"/>
              </w:rPr>
              <w:t>bacalaureat</w:t>
            </w:r>
            <w:proofErr w:type="spellEnd"/>
          </w:p>
          <w:p w:rsidR="00742D2E" w:rsidRPr="00B37793" w:rsidRDefault="00742D2E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  <w:tr w:rsidR="00DE07EE" w:rsidRPr="00B37793" w:rsidTr="00DE07EE">
        <w:tc>
          <w:tcPr>
            <w:tcW w:w="3134" w:type="dxa"/>
            <w:shd w:val="clear" w:color="auto" w:fill="auto"/>
          </w:tcPr>
          <w:p w:rsidR="00742D2E" w:rsidRDefault="00BE58B3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Evaluarea elevilor din clasele terminale in conditii similare examenului de bacalaureat</w:t>
            </w:r>
            <w:r w:rsidR="000001D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prin participarea la simulare </w:t>
            </w:r>
          </w:p>
          <w:p w:rsidR="000001D9" w:rsidRDefault="000001D9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Intocmirea planurilor remediale</w:t>
            </w:r>
          </w:p>
          <w:p w:rsidR="00BE58B3" w:rsidRDefault="000001D9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Monitorizarea prezentei elevilor la programele de pregatire suplimnetara</w:t>
            </w:r>
          </w:p>
          <w:p w:rsidR="000001D9" w:rsidRPr="00B37793" w:rsidRDefault="000001D9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31" w:type="dxa"/>
            <w:gridSpan w:val="4"/>
            <w:shd w:val="clear" w:color="auto" w:fill="auto"/>
          </w:tcPr>
          <w:p w:rsidR="00190FCA" w:rsidRDefault="000001D9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obtinute in urma simularii examenului de bacalaureat</w:t>
            </w:r>
          </w:p>
          <w:p w:rsidR="000001D9" w:rsidRPr="00B37793" w:rsidRDefault="000001D9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6" w:type="dxa"/>
            <w:shd w:val="clear" w:color="auto" w:fill="auto"/>
          </w:tcPr>
          <w:p w:rsidR="000001D9" w:rsidRDefault="000001D9" w:rsidP="0000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190FCA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 adjunct</w:t>
            </w:r>
          </w:p>
          <w:p w:rsidR="000001D9" w:rsidRPr="00B37793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Profesorii care predau disciplinele de bacalaureat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B37793" w:rsidRPr="00B37793" w:rsidRDefault="000001D9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B37793" w:rsidRPr="00B37793" w:rsidRDefault="000001D9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Octombrie-iulie 2017</w:t>
            </w:r>
          </w:p>
        </w:tc>
        <w:tc>
          <w:tcPr>
            <w:tcW w:w="1884" w:type="dxa"/>
            <w:shd w:val="clear" w:color="auto" w:fill="auto"/>
          </w:tcPr>
          <w:p w:rsidR="00190FCA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Procentul elevilor promovati</w:t>
            </w:r>
          </w:p>
          <w:p w:rsidR="000001D9" w:rsidRPr="00B37793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0540B" w:rsidRPr="00B37793" w:rsidTr="00DE07EE">
        <w:tc>
          <w:tcPr>
            <w:tcW w:w="13434" w:type="dxa"/>
            <w:gridSpan w:val="15"/>
            <w:shd w:val="clear" w:color="auto" w:fill="D9D9D9" w:themeFill="background1" w:themeFillShade="D9"/>
          </w:tcPr>
          <w:p w:rsidR="0090540B" w:rsidRPr="0090540B" w:rsidRDefault="0090540B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Cresterea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calitatii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procesului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instructiv-educativ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prin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utilizarea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softurilor</w:t>
            </w:r>
            <w:proofErr w:type="spellEnd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540B">
              <w:rPr>
                <w:rFonts w:ascii="Times New Roman" w:hAnsi="Times New Roman" w:cs="Times New Roman"/>
                <w:b/>
                <w:sz w:val="28"/>
                <w:szCs w:val="28"/>
              </w:rPr>
              <w:t>educationale</w:t>
            </w:r>
            <w:proofErr w:type="spellEnd"/>
          </w:p>
          <w:p w:rsidR="0090540B" w:rsidRDefault="0090540B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54" w:type="dxa"/>
            <w:gridSpan w:val="3"/>
            <w:shd w:val="clear" w:color="auto" w:fill="D9D9D9" w:themeFill="background1" w:themeFillShade="D9"/>
          </w:tcPr>
          <w:p w:rsidR="0090540B" w:rsidRPr="00B37793" w:rsidRDefault="0090540B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B27BF" w:rsidRPr="00B37793" w:rsidTr="00DE07EE">
        <w:tc>
          <w:tcPr>
            <w:tcW w:w="3134" w:type="dxa"/>
            <w:shd w:val="clear" w:color="auto" w:fill="auto"/>
          </w:tcPr>
          <w:p w:rsidR="0090540B" w:rsidRDefault="0090540B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Realizarea de lectii </w:t>
            </w:r>
            <w:r w:rsidR="00DE07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interactive si rezolvarea de teste 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cu ajutorul softurilor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educationale</w:t>
            </w:r>
          </w:p>
          <w:p w:rsidR="00DE07EE" w:rsidRDefault="00DE07EE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0540B" w:rsidRDefault="0090540B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Particparea cadrelor didactice la cursuri ECDL si Intelteach</w:t>
            </w:r>
          </w:p>
        </w:tc>
        <w:tc>
          <w:tcPr>
            <w:tcW w:w="3031" w:type="dxa"/>
            <w:gridSpan w:val="4"/>
            <w:shd w:val="clear" w:color="auto" w:fill="auto"/>
          </w:tcPr>
          <w:p w:rsidR="0090540B" w:rsidRDefault="0090540B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Cresterea cu 5% a gradul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ui de utilizare a softurilor ed</w:t>
            </w: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ationale in cadrul </w:t>
            </w: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activitatilor instructiv-educative</w:t>
            </w:r>
            <w:r w:rsidR="00DE07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;</w:t>
            </w:r>
          </w:p>
          <w:p w:rsidR="00DE07EE" w:rsidRDefault="00DE07EE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Accent pe invatarea centrata pe elev;</w:t>
            </w:r>
          </w:p>
          <w:p w:rsidR="00DE07EE" w:rsidRDefault="00DE07EE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Elevul se autoevalueaza;</w:t>
            </w:r>
          </w:p>
          <w:p w:rsidR="0090540B" w:rsidRDefault="0090540B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Cresterea cu 5% a cadrelor didactice ce urmeaza cursuri de utilizare a calculatorului</w:t>
            </w:r>
          </w:p>
        </w:tc>
        <w:tc>
          <w:tcPr>
            <w:tcW w:w="1456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Responsabili catedre</w:t>
            </w:r>
          </w:p>
          <w:p w:rsidR="0090540B" w:rsidRDefault="0090540B" w:rsidP="0090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Cadre </w:t>
            </w:r>
            <w:r w:rsidRPr="009054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didactice</w:t>
            </w:r>
          </w:p>
          <w:p w:rsidR="0090540B" w:rsidRDefault="0090540B" w:rsidP="0090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Profesori formatori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90540B" w:rsidRDefault="0090540B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maxima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90540B" w:rsidRDefault="0090540B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Octombrie-iunie 2017</w:t>
            </w:r>
          </w:p>
        </w:tc>
        <w:tc>
          <w:tcPr>
            <w:tcW w:w="1884" w:type="dxa"/>
            <w:shd w:val="clear" w:color="auto" w:fill="auto"/>
          </w:tcPr>
          <w:p w:rsidR="0090540B" w:rsidRDefault="00DE07E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Numarul orelor desfasurate in laboratorul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informatica si multimedia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0540B" w:rsidRPr="00B37793" w:rsidRDefault="0090540B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001D9" w:rsidRPr="00B37793" w:rsidTr="00DE1322">
        <w:tc>
          <w:tcPr>
            <w:tcW w:w="15588" w:type="dxa"/>
            <w:gridSpan w:val="18"/>
            <w:shd w:val="clear" w:color="auto" w:fill="D9D9D9" w:themeFill="background1" w:themeFillShade="D9"/>
          </w:tcPr>
          <w:p w:rsidR="000001D9" w:rsidRDefault="000001D9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001D9" w:rsidRPr="008F57E3" w:rsidRDefault="008F57E3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8F5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Participarea elevilor la olimpiade si concursuri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scolare</w:t>
            </w:r>
          </w:p>
          <w:p w:rsidR="000001D9" w:rsidRPr="00B37793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B27BF" w:rsidRPr="00B37793" w:rsidTr="00DE07EE">
        <w:tc>
          <w:tcPr>
            <w:tcW w:w="3161" w:type="dxa"/>
            <w:gridSpan w:val="3"/>
            <w:shd w:val="clear" w:color="auto" w:fill="FFFFFF" w:themeFill="background1"/>
          </w:tcPr>
          <w:p w:rsidR="008F57E3" w:rsidRDefault="008F57E3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Selectia si pregatirea elevilor in vederea participarii la olimpiade-faza locala, judeteana, nationala si concursuri scolare</w:t>
            </w:r>
          </w:p>
        </w:tc>
        <w:tc>
          <w:tcPr>
            <w:tcW w:w="3004" w:type="dxa"/>
            <w:gridSpan w:val="2"/>
            <w:shd w:val="clear" w:color="auto" w:fill="FFFFFF" w:themeFill="background1"/>
          </w:tcPr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Obţinerea cel puțin a unui premiu sau mențiune la concursurile şcolare şi olimpiade pentru fiecare disciplină</w:t>
            </w:r>
          </w:p>
          <w:p w:rsidR="008F57E3" w:rsidRDefault="008F57E3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F57E3" w:rsidRDefault="008F57E3" w:rsidP="009B6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Cadre didactice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  <w:p w:rsidR="008F57E3" w:rsidRDefault="008F57E3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32" w:type="dxa"/>
            <w:gridSpan w:val="5"/>
            <w:shd w:val="clear" w:color="auto" w:fill="FFFFFF" w:themeFill="background1"/>
          </w:tcPr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 2016 -iunie 2017</w:t>
            </w:r>
          </w:p>
          <w:p w:rsidR="008F57E3" w:rsidRDefault="008F57E3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Numarul diplomelor/ premiilor obtinute</w:t>
            </w:r>
          </w:p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F57E3" w:rsidRDefault="008F57E3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54" w:type="dxa"/>
            <w:gridSpan w:val="3"/>
            <w:shd w:val="clear" w:color="auto" w:fill="FFFFFF" w:themeFill="background1"/>
          </w:tcPr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F57E3" w:rsidRDefault="008F5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F57E3" w:rsidRDefault="008F57E3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10F1" w:rsidRPr="00B37793" w:rsidTr="006510F1">
        <w:tc>
          <w:tcPr>
            <w:tcW w:w="15588" w:type="dxa"/>
            <w:gridSpan w:val="18"/>
            <w:shd w:val="clear" w:color="auto" w:fill="D9D9D9" w:themeFill="background1" w:themeFillShade="D9"/>
          </w:tcPr>
          <w:p w:rsidR="006510F1" w:rsidRDefault="006510F1">
            <w:pPr>
              <w:rPr>
                <w:b/>
                <w:sz w:val="28"/>
                <w:szCs w:val="28"/>
              </w:rPr>
            </w:pPr>
            <w:proofErr w:type="spellStart"/>
            <w:r w:rsidRPr="006510F1">
              <w:rPr>
                <w:b/>
                <w:sz w:val="28"/>
                <w:szCs w:val="28"/>
              </w:rPr>
              <w:t>Formarea</w:t>
            </w:r>
            <w:proofErr w:type="spellEnd"/>
            <w:r w:rsidRPr="006510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10F1">
              <w:rPr>
                <w:b/>
                <w:sz w:val="28"/>
                <w:szCs w:val="28"/>
              </w:rPr>
              <w:t>abilităţilor</w:t>
            </w:r>
            <w:proofErr w:type="spellEnd"/>
            <w:r w:rsidRPr="006510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10F1">
              <w:rPr>
                <w:b/>
                <w:sz w:val="28"/>
                <w:szCs w:val="28"/>
              </w:rPr>
              <w:t>şi</w:t>
            </w:r>
            <w:proofErr w:type="spellEnd"/>
            <w:r w:rsidRPr="006510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10F1">
              <w:rPr>
                <w:b/>
                <w:sz w:val="28"/>
                <w:szCs w:val="28"/>
              </w:rPr>
              <w:t>competenţelor</w:t>
            </w:r>
            <w:proofErr w:type="spellEnd"/>
            <w:r w:rsidRPr="006510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10F1">
              <w:rPr>
                <w:b/>
                <w:sz w:val="28"/>
                <w:szCs w:val="28"/>
              </w:rPr>
              <w:t>profesionale</w:t>
            </w:r>
            <w:proofErr w:type="spellEnd"/>
            <w:r w:rsidRPr="006510F1">
              <w:rPr>
                <w:b/>
                <w:sz w:val="28"/>
                <w:szCs w:val="28"/>
              </w:rPr>
              <w:t xml:space="preserve"> ale </w:t>
            </w:r>
            <w:proofErr w:type="spellStart"/>
            <w:r w:rsidRPr="006510F1">
              <w:rPr>
                <w:b/>
                <w:sz w:val="28"/>
                <w:szCs w:val="28"/>
              </w:rPr>
              <w:t>elevilor</w:t>
            </w:r>
            <w:proofErr w:type="spellEnd"/>
          </w:p>
          <w:p w:rsidR="004C7B02" w:rsidRDefault="004C7B02" w:rsidP="009054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Participarea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proiectul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mobilitate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Eramus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+, “Skills and professional competence in gastronomy depth by European placement”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Abilități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și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competențe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profesionale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în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gastronomie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aprofundate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plasament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european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4C7B02" w:rsidRDefault="004C7B02" w:rsidP="004C7B02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510F1" w:rsidRPr="006510F1" w:rsidRDefault="004C7B02" w:rsidP="004C7B0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înregistrat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cu nr. 2016-1-RO01-KA102-024203</w:t>
            </w:r>
          </w:p>
        </w:tc>
      </w:tr>
      <w:tr w:rsidR="00CB27BF" w:rsidRPr="00B37793" w:rsidTr="00CB27BF">
        <w:tc>
          <w:tcPr>
            <w:tcW w:w="3146" w:type="dxa"/>
            <w:gridSpan w:val="2"/>
            <w:shd w:val="clear" w:color="auto" w:fill="FFFFFF" w:themeFill="background1"/>
          </w:tcPr>
          <w:p w:rsidR="006510F1" w:rsidRPr="004C7B02" w:rsidRDefault="004C7B02">
            <w:pPr>
              <w:rPr>
                <w:sz w:val="24"/>
                <w:szCs w:val="24"/>
              </w:rPr>
            </w:pPr>
            <w:proofErr w:type="spellStart"/>
            <w:r w:rsidRPr="004C7B02">
              <w:rPr>
                <w:sz w:val="24"/>
                <w:szCs w:val="24"/>
              </w:rPr>
              <w:t>Selectia</w:t>
            </w:r>
            <w:proofErr w:type="spellEnd"/>
            <w:r w:rsidRPr="004C7B02">
              <w:rPr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sz w:val="24"/>
                <w:szCs w:val="24"/>
              </w:rPr>
              <w:t>participantilor</w:t>
            </w:r>
            <w:proofErr w:type="spellEnd"/>
          </w:p>
          <w:p w:rsidR="004C7B02" w:rsidRDefault="004C7B02">
            <w:pPr>
              <w:rPr>
                <w:sz w:val="24"/>
                <w:szCs w:val="24"/>
              </w:rPr>
            </w:pPr>
            <w:proofErr w:type="spellStart"/>
            <w:r w:rsidRPr="004C7B02">
              <w:rPr>
                <w:sz w:val="24"/>
                <w:szCs w:val="24"/>
              </w:rPr>
              <w:t>Detalierea</w:t>
            </w:r>
            <w:proofErr w:type="spellEnd"/>
            <w:r w:rsidRPr="004C7B02">
              <w:rPr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sz w:val="24"/>
                <w:szCs w:val="24"/>
              </w:rPr>
              <w:t>acordului</w:t>
            </w:r>
            <w:proofErr w:type="spellEnd"/>
            <w:r w:rsidRPr="004C7B02">
              <w:rPr>
                <w:sz w:val="24"/>
                <w:szCs w:val="24"/>
              </w:rPr>
              <w:t xml:space="preserve"> de </w:t>
            </w:r>
            <w:proofErr w:type="spellStart"/>
            <w:r w:rsidRPr="004C7B02">
              <w:rPr>
                <w:sz w:val="24"/>
                <w:szCs w:val="24"/>
              </w:rPr>
              <w:t>formare</w:t>
            </w:r>
            <w:proofErr w:type="spellEnd"/>
            <w:r w:rsidRPr="004C7B02">
              <w:rPr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sz w:val="24"/>
                <w:szCs w:val="24"/>
              </w:rPr>
              <w:t>impreuna</w:t>
            </w:r>
            <w:proofErr w:type="spellEnd"/>
            <w:r w:rsidRPr="004C7B02">
              <w:rPr>
                <w:sz w:val="24"/>
                <w:szCs w:val="24"/>
              </w:rPr>
              <w:t xml:space="preserve"> cu </w:t>
            </w:r>
            <w:proofErr w:type="spellStart"/>
            <w:r w:rsidRPr="004C7B02">
              <w:rPr>
                <w:sz w:val="24"/>
                <w:szCs w:val="24"/>
              </w:rPr>
              <w:t>organizatiile</w:t>
            </w:r>
            <w:proofErr w:type="spellEnd"/>
            <w:r w:rsidRPr="004C7B02">
              <w:rPr>
                <w:sz w:val="24"/>
                <w:szCs w:val="24"/>
              </w:rPr>
              <w:t xml:space="preserve"> de </w:t>
            </w:r>
            <w:proofErr w:type="spellStart"/>
            <w:r w:rsidRPr="004C7B02">
              <w:rPr>
                <w:sz w:val="24"/>
                <w:szCs w:val="24"/>
              </w:rPr>
              <w:t>primire</w:t>
            </w:r>
            <w:proofErr w:type="spellEnd"/>
          </w:p>
          <w:p w:rsidR="004C7B02" w:rsidRPr="004C7B02" w:rsidRDefault="004C7B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Pregatirea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stagiului</w:t>
            </w:r>
            <w:proofErr w:type="spellEnd"/>
          </w:p>
          <w:p w:rsidR="004C7B02" w:rsidRPr="004C7B02" w:rsidRDefault="004C7B02">
            <w:pPr>
              <w:rPr>
                <w:sz w:val="24"/>
                <w:szCs w:val="24"/>
              </w:rPr>
            </w:pPr>
            <w:proofErr w:type="spellStart"/>
            <w:r w:rsidRPr="004C7B02">
              <w:rPr>
                <w:sz w:val="24"/>
                <w:szCs w:val="24"/>
              </w:rPr>
              <w:t>Derularea</w:t>
            </w:r>
            <w:proofErr w:type="spellEnd"/>
            <w:r w:rsidRPr="004C7B02">
              <w:rPr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sz w:val="24"/>
                <w:szCs w:val="24"/>
              </w:rPr>
              <w:t>stagiului</w:t>
            </w:r>
            <w:proofErr w:type="spellEnd"/>
            <w:r w:rsidRPr="004C7B02">
              <w:rPr>
                <w:sz w:val="24"/>
                <w:szCs w:val="24"/>
              </w:rPr>
              <w:t xml:space="preserve"> de </w:t>
            </w:r>
            <w:proofErr w:type="spellStart"/>
            <w:r w:rsidRPr="004C7B02">
              <w:rPr>
                <w:sz w:val="24"/>
                <w:szCs w:val="24"/>
              </w:rPr>
              <w:t>formare</w:t>
            </w:r>
            <w:proofErr w:type="spellEnd"/>
            <w:r w:rsidRPr="004C7B02">
              <w:rPr>
                <w:sz w:val="24"/>
                <w:szCs w:val="24"/>
              </w:rPr>
              <w:t xml:space="preserve"> in Granada (</w:t>
            </w:r>
            <w:proofErr w:type="spellStart"/>
            <w:r w:rsidRPr="004C7B02">
              <w:rPr>
                <w:sz w:val="24"/>
                <w:szCs w:val="24"/>
              </w:rPr>
              <w:t>Spania</w:t>
            </w:r>
            <w:proofErr w:type="spellEnd"/>
            <w:r w:rsidRPr="004C7B02">
              <w:rPr>
                <w:sz w:val="24"/>
                <w:szCs w:val="24"/>
              </w:rPr>
              <w:t xml:space="preserve">) </w:t>
            </w:r>
            <w:proofErr w:type="spellStart"/>
            <w:r w:rsidRPr="004C7B02">
              <w:rPr>
                <w:sz w:val="24"/>
                <w:szCs w:val="24"/>
              </w:rPr>
              <w:lastRenderedPageBreak/>
              <w:t>si</w:t>
            </w:r>
            <w:proofErr w:type="spellEnd"/>
            <w:r w:rsidRPr="004C7B02">
              <w:rPr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sz w:val="24"/>
                <w:szCs w:val="24"/>
              </w:rPr>
              <w:t>Paphos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4C7B02">
              <w:rPr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sz w:val="24"/>
                <w:szCs w:val="24"/>
              </w:rPr>
              <w:t>Grecia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6510F1" w:rsidRPr="009B6BC6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Diseminarea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sustenabilitatii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</w:p>
        </w:tc>
        <w:tc>
          <w:tcPr>
            <w:tcW w:w="3019" w:type="dxa"/>
            <w:gridSpan w:val="3"/>
            <w:shd w:val="clear" w:color="auto" w:fill="FFFFFF" w:themeFill="background1"/>
          </w:tcPr>
          <w:p w:rsidR="006510F1" w:rsidRPr="006510F1" w:rsidRDefault="006510F1" w:rsidP="006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0F1" w:rsidRPr="006510F1" w:rsidRDefault="006510F1" w:rsidP="006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Inițierea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adresata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participanților</w:t>
            </w:r>
            <w:proofErr w:type="spellEnd"/>
          </w:p>
          <w:p w:rsidR="006510F1" w:rsidRPr="006510F1" w:rsidRDefault="006510F1" w:rsidP="006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fluxuri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calificarile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gastronomie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  <w:proofErr w:type="spellEnd"/>
            <w:r w:rsidRPr="0065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banqueting</w:t>
            </w:r>
          </w:p>
          <w:p w:rsidR="006510F1" w:rsidRPr="006510F1" w:rsidRDefault="006510F1" w:rsidP="006510F1">
            <w:pPr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shd w:val="clear" w:color="auto" w:fill="FFFFFF" w:themeFill="background1"/>
          </w:tcPr>
          <w:p w:rsidR="006510F1" w:rsidRPr="004C7B02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</w:t>
            </w:r>
          </w:p>
          <w:p w:rsidR="004C7B02" w:rsidRPr="004C7B02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Cadre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  <w:proofErr w:type="spellEnd"/>
          </w:p>
          <w:p w:rsidR="004C7B02" w:rsidRPr="004C7B02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  <w:p w:rsidR="006510F1" w:rsidRPr="006510F1" w:rsidRDefault="006510F1" w:rsidP="006510F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6510F1" w:rsidRPr="004C7B02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</w:p>
          <w:p w:rsidR="006510F1" w:rsidRPr="006510F1" w:rsidRDefault="006510F1" w:rsidP="006510F1">
            <w:pPr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shd w:val="clear" w:color="auto" w:fill="FFFFFF" w:themeFill="background1"/>
          </w:tcPr>
          <w:p w:rsidR="006510F1" w:rsidRPr="004C7B02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2016-iunie 2017</w:t>
            </w:r>
          </w:p>
          <w:p w:rsidR="006510F1" w:rsidRDefault="006510F1">
            <w:pPr>
              <w:rPr>
                <w:b/>
                <w:sz w:val="28"/>
                <w:szCs w:val="28"/>
              </w:rPr>
            </w:pPr>
          </w:p>
          <w:p w:rsidR="006510F1" w:rsidRPr="006510F1" w:rsidRDefault="006510F1" w:rsidP="006510F1">
            <w:pPr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FFFFFF" w:themeFill="background1"/>
          </w:tcPr>
          <w:p w:rsidR="004C7B02" w:rsidRPr="004C7B02" w:rsidRDefault="004C7B02" w:rsidP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rticole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aparute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presa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locala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judeteana</w:t>
            </w:r>
            <w:proofErr w:type="spellEnd"/>
          </w:p>
          <w:p w:rsidR="004C7B02" w:rsidRPr="004C7B02" w:rsidRDefault="004C7B02" w:rsidP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de protocol</w:t>
            </w:r>
          </w:p>
          <w:p w:rsidR="006510F1" w:rsidRPr="006510F1" w:rsidRDefault="004C7B02" w:rsidP="004C7B02">
            <w:pPr>
              <w:rPr>
                <w:b/>
                <w:sz w:val="28"/>
                <w:szCs w:val="28"/>
              </w:rPr>
            </w:pPr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Album de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bucatarie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mediteraneana</w:t>
            </w:r>
            <w:proofErr w:type="spellEnd"/>
          </w:p>
        </w:tc>
        <w:tc>
          <w:tcPr>
            <w:tcW w:w="2066" w:type="dxa"/>
            <w:gridSpan w:val="2"/>
            <w:shd w:val="clear" w:color="auto" w:fill="FFFFFF" w:themeFill="background1"/>
          </w:tcPr>
          <w:p w:rsidR="006510F1" w:rsidRDefault="006510F1">
            <w:pPr>
              <w:rPr>
                <w:b/>
                <w:sz w:val="28"/>
                <w:szCs w:val="28"/>
              </w:rPr>
            </w:pPr>
          </w:p>
          <w:p w:rsidR="006510F1" w:rsidRPr="004C7B02" w:rsidRDefault="004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  <w:p w:rsidR="006510F1" w:rsidRDefault="006510F1" w:rsidP="006510F1">
            <w:pPr>
              <w:rPr>
                <w:b/>
                <w:sz w:val="28"/>
                <w:szCs w:val="28"/>
              </w:rPr>
            </w:pPr>
          </w:p>
          <w:p w:rsidR="004C7B02" w:rsidRDefault="004C7B02" w:rsidP="006510F1">
            <w:pPr>
              <w:rPr>
                <w:b/>
                <w:sz w:val="28"/>
                <w:szCs w:val="28"/>
              </w:rPr>
            </w:pPr>
          </w:p>
          <w:p w:rsidR="004C7B02" w:rsidRDefault="004C7B02" w:rsidP="006510F1">
            <w:pPr>
              <w:rPr>
                <w:b/>
                <w:sz w:val="28"/>
                <w:szCs w:val="28"/>
              </w:rPr>
            </w:pPr>
          </w:p>
          <w:p w:rsidR="004C7B02" w:rsidRDefault="004C7B02" w:rsidP="006510F1">
            <w:pPr>
              <w:rPr>
                <w:b/>
                <w:sz w:val="28"/>
                <w:szCs w:val="28"/>
              </w:rPr>
            </w:pPr>
          </w:p>
          <w:p w:rsidR="004C7B02" w:rsidRPr="004C7B02" w:rsidRDefault="004C7B02" w:rsidP="006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Sponsori</w:t>
            </w:r>
            <w:proofErr w:type="spellEnd"/>
          </w:p>
          <w:p w:rsidR="004C7B02" w:rsidRPr="006510F1" w:rsidRDefault="004C7B02" w:rsidP="006510F1">
            <w:pPr>
              <w:rPr>
                <w:b/>
                <w:sz w:val="28"/>
                <w:szCs w:val="28"/>
              </w:rPr>
            </w:pP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02">
              <w:rPr>
                <w:rFonts w:ascii="Times New Roman" w:hAnsi="Times New Roman" w:cs="Times New Roman"/>
                <w:sz w:val="24"/>
                <w:szCs w:val="24"/>
              </w:rPr>
              <w:t>extrabugetare</w:t>
            </w:r>
            <w:proofErr w:type="spellEnd"/>
          </w:p>
        </w:tc>
      </w:tr>
      <w:tr w:rsidR="00DE07EE" w:rsidRPr="00B37793" w:rsidTr="005441E0">
        <w:tc>
          <w:tcPr>
            <w:tcW w:w="15588" w:type="dxa"/>
            <w:gridSpan w:val="18"/>
            <w:shd w:val="clear" w:color="auto" w:fill="D9D9D9" w:themeFill="background1" w:themeFillShade="D9"/>
          </w:tcPr>
          <w:p w:rsidR="00DE07EE" w:rsidRPr="00DE07EE" w:rsidRDefault="00DE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Stimularea</w:t>
            </w:r>
            <w:proofErr w:type="spellEnd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t>motivatiei</w:t>
            </w:r>
            <w:proofErr w:type="spellEnd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t>elevilor</w:t>
            </w:r>
            <w:proofErr w:type="spellEnd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DE07EE">
              <w:rPr>
                <w:rFonts w:ascii="Times New Roman" w:hAnsi="Times New Roman" w:cs="Times New Roman"/>
                <w:b/>
                <w:sz w:val="28"/>
                <w:szCs w:val="28"/>
              </w:rPr>
              <w:t>invatatura</w:t>
            </w:r>
            <w:proofErr w:type="spellEnd"/>
          </w:p>
        </w:tc>
      </w:tr>
      <w:tr w:rsidR="00CB27BF" w:rsidRPr="00B37793" w:rsidTr="00CB27BF">
        <w:tc>
          <w:tcPr>
            <w:tcW w:w="3134" w:type="dxa"/>
            <w:shd w:val="clear" w:color="auto" w:fill="FFFFFF" w:themeFill="background1"/>
          </w:tcPr>
          <w:p w:rsidR="00F952ED" w:rsidRDefault="00F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7EE" w:rsidRDefault="00F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Selectarea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primilor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IXa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, a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952ED">
              <w:rPr>
                <w:rFonts w:ascii="Times New Roman" w:hAnsi="Times New Roman" w:cs="Times New Roman"/>
                <w:sz w:val="24"/>
                <w:szCs w:val="24"/>
              </w:rPr>
              <w:t xml:space="preserve"> 8,50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2ED" w:rsidRDefault="00F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insotitori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2ED" w:rsidRDefault="00F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parintii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2ED" w:rsidRPr="00F952ED" w:rsidRDefault="00F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taberei</w:t>
            </w:r>
            <w:proofErr w:type="spellEnd"/>
          </w:p>
        </w:tc>
        <w:tc>
          <w:tcPr>
            <w:tcW w:w="2999" w:type="dxa"/>
            <w:gridSpan w:val="3"/>
            <w:shd w:val="clear" w:color="auto" w:fill="FFFFFF" w:themeFill="background1"/>
          </w:tcPr>
          <w:p w:rsidR="00DE07EE" w:rsidRPr="00DE07EE" w:rsidRDefault="00DE07EE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25 de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participanti</w:t>
            </w:r>
            <w:proofErr w:type="spellEnd"/>
          </w:p>
          <w:p w:rsidR="00DE07EE" w:rsidRPr="00DE07EE" w:rsidRDefault="00DE07EE" w:rsidP="00DE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cadre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DE07EE" w:rsidRPr="00DE07EE" w:rsidRDefault="00DE07EE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Directori</w:t>
            </w:r>
            <w:proofErr w:type="spellEnd"/>
          </w:p>
          <w:p w:rsidR="00DE07EE" w:rsidRPr="00DE07EE" w:rsidRDefault="00DE07EE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Diriginti</w:t>
            </w:r>
            <w:proofErr w:type="spellEnd"/>
          </w:p>
          <w:p w:rsidR="00DE07EE" w:rsidRPr="00DE07EE" w:rsidRDefault="00DE07EE" w:rsidP="00DE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insotitori</w:t>
            </w:r>
            <w:proofErr w:type="spellEnd"/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DE07EE" w:rsidRPr="00DE07EE" w:rsidRDefault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</w:p>
        </w:tc>
        <w:tc>
          <w:tcPr>
            <w:tcW w:w="1813" w:type="dxa"/>
            <w:shd w:val="clear" w:color="auto" w:fill="FFFFFF" w:themeFill="background1"/>
          </w:tcPr>
          <w:p w:rsidR="00DE07EE" w:rsidRPr="00DE07EE" w:rsidRDefault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2016-iunie 2017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:rsidR="00DE07EE" w:rsidRPr="00DE07EE" w:rsidRDefault="00DE07EE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Dosarul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tabara</w:t>
            </w:r>
            <w:proofErr w:type="spellEnd"/>
          </w:p>
          <w:p w:rsidR="00DE07EE" w:rsidRPr="00DE07EE" w:rsidRDefault="00DE07EE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</w:p>
          <w:p w:rsidR="00DE07EE" w:rsidRPr="00DE07EE" w:rsidRDefault="00DE07EE" w:rsidP="00DE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2057" w:type="dxa"/>
            <w:shd w:val="clear" w:color="auto" w:fill="FFFFFF" w:themeFill="background1"/>
          </w:tcPr>
          <w:p w:rsidR="00DE07EE" w:rsidRPr="00DE07EE" w:rsidRDefault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Tabara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gratuita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oferita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7EE">
              <w:rPr>
                <w:rFonts w:ascii="Times New Roman" w:hAnsi="Times New Roman" w:cs="Times New Roman"/>
                <w:sz w:val="24"/>
                <w:szCs w:val="24"/>
              </w:rPr>
              <w:t>Mangalia</w:t>
            </w:r>
            <w:proofErr w:type="spellEnd"/>
          </w:p>
        </w:tc>
      </w:tr>
      <w:tr w:rsidR="00223AB6" w:rsidRPr="00B37793" w:rsidTr="00223AB6">
        <w:tc>
          <w:tcPr>
            <w:tcW w:w="15588" w:type="dxa"/>
            <w:gridSpan w:val="18"/>
            <w:shd w:val="clear" w:color="auto" w:fill="F2F2F2" w:themeFill="background1" w:themeFillShade="F2"/>
          </w:tcPr>
          <w:p w:rsidR="00223AB6" w:rsidRPr="00223AB6" w:rsidRDefault="00223AB6" w:rsidP="00223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Reducerea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absenteismului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clasele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şi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prevenirea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cazurilor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abandon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şcolar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în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ciclul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inferior 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liceului</w:t>
            </w:r>
            <w:proofErr w:type="spellEnd"/>
          </w:p>
        </w:tc>
      </w:tr>
      <w:tr w:rsidR="00223AB6" w:rsidRPr="00B37793" w:rsidTr="00CB27BF">
        <w:tc>
          <w:tcPr>
            <w:tcW w:w="3134" w:type="dxa"/>
            <w:shd w:val="clear" w:color="auto" w:fill="FFFFFF" w:themeFill="background1"/>
          </w:tcPr>
          <w:p w:rsidR="00223AB6" w:rsidRDefault="0022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abandon</w:t>
            </w:r>
          </w:p>
          <w:p w:rsidR="00223AB6" w:rsidRDefault="0022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frecventei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7BF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CB27B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CB27BF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</w:p>
          <w:p w:rsidR="00CB27BF" w:rsidRDefault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absenteeism, abandon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inadaptare</w:t>
            </w:r>
            <w:proofErr w:type="spellEnd"/>
          </w:p>
          <w:p w:rsidR="00CB27BF" w:rsidRDefault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finaciara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dificila</w:t>
            </w:r>
            <w:proofErr w:type="spellEnd"/>
          </w:p>
          <w:p w:rsidR="00CB27BF" w:rsidRDefault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conflictelor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elev-elev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professor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professor-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9" w:type="dxa"/>
            <w:gridSpan w:val="3"/>
            <w:shd w:val="clear" w:color="auto" w:fill="FFFFFF" w:themeFill="background1"/>
          </w:tcPr>
          <w:p w:rsidR="00CB27BF" w:rsidRDefault="00CB27BF" w:rsidP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:rsidR="00CB27BF" w:rsidRPr="00CB27BF" w:rsidRDefault="00CB27BF" w:rsidP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cu 10% </w:t>
            </w:r>
            <w:proofErr w:type="gram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exmatriculați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cauza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absenţelor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nemotivate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Pr="00CB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20% a nr. total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deabsențe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nemotivate</w:t>
            </w:r>
            <w:proofErr w:type="spellEnd"/>
          </w:p>
          <w:p w:rsidR="00223AB6" w:rsidRDefault="00CB27BF" w:rsidP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7BF">
              <w:rPr>
                <w:rFonts w:ascii="Times New Roman" w:hAnsi="Times New Roman" w:cs="Times New Roman"/>
                <w:sz w:val="24"/>
                <w:szCs w:val="24"/>
              </w:rPr>
              <w:t>semestru</w:t>
            </w:r>
            <w:proofErr w:type="spellEnd"/>
          </w:p>
          <w:p w:rsidR="00CB27BF" w:rsidRPr="00DE07EE" w:rsidRDefault="00CB27BF" w:rsidP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conflictelor</w:t>
            </w:r>
            <w:proofErr w:type="spellEnd"/>
          </w:p>
        </w:tc>
        <w:tc>
          <w:tcPr>
            <w:tcW w:w="2075" w:type="dxa"/>
            <w:gridSpan w:val="4"/>
            <w:shd w:val="clear" w:color="auto" w:fill="FFFFFF" w:themeFill="background1"/>
          </w:tcPr>
          <w:p w:rsidR="00223AB6" w:rsidRDefault="00CB27BF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</w:t>
            </w:r>
          </w:p>
          <w:p w:rsidR="00CB27BF" w:rsidRDefault="00CB27BF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  <w:p w:rsidR="00CB27BF" w:rsidRDefault="00CB27BF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Psihologul</w:t>
            </w:r>
            <w:proofErr w:type="spellEnd"/>
          </w:p>
          <w:p w:rsidR="00CB27BF" w:rsidRDefault="00CB27BF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Scolar</w:t>
            </w:r>
            <w:proofErr w:type="spellEnd"/>
          </w:p>
          <w:p w:rsidR="00CB27BF" w:rsidRPr="00DE07EE" w:rsidRDefault="00CB27BF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educativ</w:t>
            </w:r>
            <w:proofErr w:type="spellEnd"/>
          </w:p>
        </w:tc>
        <w:tc>
          <w:tcPr>
            <w:tcW w:w="1350" w:type="dxa"/>
            <w:gridSpan w:val="3"/>
            <w:shd w:val="clear" w:color="auto" w:fill="FFFFFF" w:themeFill="background1"/>
          </w:tcPr>
          <w:p w:rsidR="00223AB6" w:rsidRPr="00DE07EE" w:rsidRDefault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maxima</w:t>
            </w:r>
          </w:p>
        </w:tc>
        <w:tc>
          <w:tcPr>
            <w:tcW w:w="1903" w:type="dxa"/>
            <w:gridSpan w:val="2"/>
            <w:shd w:val="clear" w:color="auto" w:fill="FFFFFF" w:themeFill="background1"/>
          </w:tcPr>
          <w:p w:rsidR="00223AB6" w:rsidRPr="00DE07EE" w:rsidRDefault="00CB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2016-iunie 2017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:rsidR="00223AB6" w:rsidRPr="00DE07EE" w:rsidRDefault="00223AB6" w:rsidP="00DE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223AB6" w:rsidRPr="00DE07EE" w:rsidRDefault="0022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294" w:rsidRDefault="00CA0294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000"/>
        <w:gridCol w:w="1890"/>
        <w:gridCol w:w="1590"/>
        <w:gridCol w:w="1785"/>
        <w:gridCol w:w="1845"/>
        <w:gridCol w:w="129"/>
        <w:gridCol w:w="2136"/>
        <w:gridCol w:w="18"/>
      </w:tblGrid>
      <w:tr w:rsidR="004610C0" w:rsidRPr="00B37793" w:rsidTr="004610C0">
        <w:tc>
          <w:tcPr>
            <w:tcW w:w="15588" w:type="dxa"/>
            <w:gridSpan w:val="9"/>
            <w:shd w:val="clear" w:color="auto" w:fill="D9D9D9" w:themeFill="background1" w:themeFillShade="D9"/>
          </w:tcPr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DOMENIU: MANAGEMENTUL CALITATII</w:t>
            </w:r>
          </w:p>
          <w:p w:rsidR="004610C0" w:rsidRDefault="004610C0" w:rsidP="004610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INDICATORI:</w:t>
            </w:r>
            <w:r>
              <w:t xml:space="preserve"> </w:t>
            </w:r>
            <w:proofErr w:type="spellStart"/>
            <w:r>
              <w:t>Existenţa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optimizare</w:t>
            </w:r>
            <w:proofErr w:type="spellEnd"/>
            <w:r>
              <w:t xml:space="preserve"> a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învăţării</w:t>
            </w:r>
            <w:proofErr w:type="spellEnd"/>
            <w:r>
              <w:t>;</w:t>
            </w:r>
          </w:p>
          <w:p w:rsidR="0069253D" w:rsidRDefault="0069253D" w:rsidP="004610C0">
            <w:pPr>
              <w:spacing w:after="0" w:line="240" w:lineRule="auto"/>
            </w:pPr>
          </w:p>
          <w:p w:rsidR="004610C0" w:rsidRPr="00B37793" w:rsidRDefault="0069253D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Revizuirea procedurilor  si elaborararea de noi proceduri</w:t>
            </w:r>
          </w:p>
        </w:tc>
      </w:tr>
      <w:tr w:rsidR="004610C0" w:rsidRPr="00B37793" w:rsidTr="004610C0">
        <w:tc>
          <w:tcPr>
            <w:tcW w:w="3195" w:type="dxa"/>
            <w:shd w:val="clear" w:color="auto" w:fill="FFFFFF" w:themeFill="background1"/>
          </w:tcPr>
          <w:p w:rsidR="004610C0" w:rsidRDefault="004610C0" w:rsidP="004610C0">
            <w:pPr>
              <w:spacing w:after="0" w:line="240" w:lineRule="auto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Elaborarea unei </w:t>
            </w:r>
            <w:r>
              <w:rPr>
                <w:rFonts w:ascii="Times New Roman" w:hAnsi="Times New Roman"/>
                <w:sz w:val="24"/>
                <w:lang w:val="ro-RO"/>
              </w:rPr>
              <w:t>proceduri de imbunatatire a rezultatelor elevilor</w:t>
            </w: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Elaborarea procedurii de urmarire a progresului tehnologic</w:t>
            </w: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Elaborarea procedurii de revizuire a programelor de invatare</w:t>
            </w:r>
          </w:p>
          <w:p w:rsidR="004610C0" w:rsidRDefault="004610C0" w:rsidP="00461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610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procedurilor de dezvoltare a punctelor tari, de rezolvare a punctelor slabe.</w:t>
            </w:r>
          </w:p>
          <w:p w:rsidR="004610C0" w:rsidRP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Identificarea procedurilor care tebuie revizuite</w:t>
            </w:r>
          </w:p>
        </w:tc>
        <w:tc>
          <w:tcPr>
            <w:tcW w:w="3000" w:type="dxa"/>
            <w:shd w:val="clear" w:color="auto" w:fill="FFFFFF" w:themeFill="background1"/>
          </w:tcPr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Existenta procedurilor planificate a fii elaborate</w:t>
            </w:r>
          </w:p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Existenta procedurilor revizuite</w:t>
            </w: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610C0" w:rsidRDefault="009B6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Comisia CEAC</w:t>
            </w:r>
          </w:p>
          <w:p w:rsidR="009B6BC6" w:rsidRDefault="009B6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Cadre didactice</w:t>
            </w:r>
          </w:p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4610C0" w:rsidRDefault="009B6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4610C0" w:rsidRDefault="009B6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 2016 - iunie 2017</w:t>
            </w:r>
          </w:p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4610C0" w:rsidRPr="004610C0" w:rsidRDefault="004610C0" w:rsidP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610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Numarul de proceduri revizuite</w:t>
            </w:r>
          </w:p>
          <w:p w:rsidR="004610C0" w:rsidRDefault="004610C0" w:rsidP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610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Numarul de  proceduri elaborate</w:t>
            </w: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3" w:type="dxa"/>
            <w:gridSpan w:val="3"/>
            <w:shd w:val="clear" w:color="auto" w:fill="FFFFFF" w:themeFill="background1"/>
          </w:tcPr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610C0" w:rsidTr="004610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13434" w:type="dxa"/>
          <w:wAfter w:w="18" w:type="dxa"/>
          <w:trHeight w:val="100"/>
        </w:trPr>
        <w:tc>
          <w:tcPr>
            <w:tcW w:w="2136" w:type="dxa"/>
          </w:tcPr>
          <w:p w:rsidR="004610C0" w:rsidRDefault="004610C0" w:rsidP="004610C0">
            <w:pPr>
              <w:tabs>
                <w:tab w:val="left" w:pos="7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37793" w:rsidRPr="00B37793" w:rsidRDefault="00B37793" w:rsidP="00B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37793" w:rsidRPr="004610C0" w:rsidRDefault="003D29E0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Director,                                                                                                                                </w:t>
      </w:r>
      <w:r w:rsid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</w:t>
      </w:r>
      <w:r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Responsabil CEAC,</w:t>
      </w:r>
    </w:p>
    <w:p w:rsidR="00B37793" w:rsidRPr="004610C0" w:rsidRDefault="003D29E0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Ciobanel Raluca-Simona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</w:t>
      </w:r>
      <w:r w:rsidR="00F81A20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</w:t>
      </w:r>
      <w:r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</w:t>
      </w:r>
      <w:r w:rsidR="00F81A20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Lazar Nicoleta</w:t>
      </w:r>
    </w:p>
    <w:p w:rsidR="00B37793" w:rsidRPr="004610C0" w:rsidRDefault="00B37793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B37793" w:rsidRPr="00B37793" w:rsidRDefault="00B37793" w:rsidP="00B3779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AU" w:eastAsia="ro-RO"/>
        </w:rPr>
      </w:pPr>
      <w:r w:rsidRPr="00B3779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</w:t>
      </w:r>
    </w:p>
    <w:p w:rsidR="00B37793" w:rsidRPr="00B37793" w:rsidRDefault="00B37793" w:rsidP="00B3779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AU" w:eastAsia="ro-RO"/>
        </w:rPr>
      </w:pPr>
    </w:p>
    <w:p w:rsidR="00D14E1B" w:rsidRDefault="00D14E1B"/>
    <w:sectPr w:rsidR="00D14E1B" w:rsidSect="00B37793">
      <w:footerReference w:type="even" r:id="rId8"/>
      <w:footerReference w:type="default" r:id="rId9"/>
      <w:pgSz w:w="16838" w:h="11906" w:orient="landscape" w:code="9"/>
      <w:pgMar w:top="567" w:right="454" w:bottom="851" w:left="397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B" w:rsidRDefault="009B23AB">
      <w:pPr>
        <w:spacing w:after="0" w:line="240" w:lineRule="auto"/>
      </w:pPr>
      <w:r>
        <w:separator/>
      </w:r>
    </w:p>
  </w:endnote>
  <w:endnote w:type="continuationSeparator" w:id="0">
    <w:p w:rsidR="009B23AB" w:rsidRDefault="009B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A3" w:rsidRDefault="00F81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4A3" w:rsidRDefault="009B2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A3" w:rsidRPr="007C01B6" w:rsidRDefault="00F81A20">
    <w:pPr>
      <w:pStyle w:val="Footer"/>
      <w:framePr w:wrap="around" w:vAnchor="text" w:hAnchor="margin" w:xAlign="right" w:y="1"/>
      <w:rPr>
        <w:rStyle w:val="PageNumber"/>
      </w:rPr>
    </w:pPr>
    <w:r w:rsidRPr="007C01B6">
      <w:rPr>
        <w:rStyle w:val="PageNumber"/>
      </w:rPr>
      <w:fldChar w:fldCharType="begin"/>
    </w:r>
    <w:r w:rsidRPr="007C01B6">
      <w:rPr>
        <w:rStyle w:val="PageNumber"/>
      </w:rPr>
      <w:instrText xml:space="preserve">PAGE  </w:instrText>
    </w:r>
    <w:r w:rsidRPr="007C01B6">
      <w:rPr>
        <w:rStyle w:val="PageNumber"/>
      </w:rPr>
      <w:fldChar w:fldCharType="separate"/>
    </w:r>
    <w:r w:rsidR="0001474C">
      <w:rPr>
        <w:rStyle w:val="PageNumber"/>
        <w:noProof/>
      </w:rPr>
      <w:t>1</w:t>
    </w:r>
    <w:r w:rsidRPr="007C01B6">
      <w:rPr>
        <w:rStyle w:val="PageNumber"/>
      </w:rPr>
      <w:fldChar w:fldCharType="end"/>
    </w:r>
  </w:p>
  <w:p w:rsidR="005A04A3" w:rsidRPr="007C01B6" w:rsidRDefault="00F81A20" w:rsidP="007C01B6">
    <w:pPr>
      <w:pStyle w:val="Footer"/>
      <w:pBdr>
        <w:top w:val="single" w:sz="4" w:space="1" w:color="auto"/>
      </w:pBdr>
      <w:ind w:right="360"/>
      <w:rPr>
        <w:i/>
        <w:sz w:val="20"/>
        <w:szCs w:val="20"/>
      </w:rPr>
    </w:pPr>
    <w:r>
      <w:rPr>
        <w:i/>
        <w:sz w:val="20"/>
        <w:szCs w:val="20"/>
      </w:rPr>
      <w:t>RAEI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B" w:rsidRDefault="009B23AB">
      <w:pPr>
        <w:spacing w:after="0" w:line="240" w:lineRule="auto"/>
      </w:pPr>
      <w:r>
        <w:separator/>
      </w:r>
    </w:p>
  </w:footnote>
  <w:footnote w:type="continuationSeparator" w:id="0">
    <w:p w:rsidR="009B23AB" w:rsidRDefault="009B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3865"/>
    <w:multiLevelType w:val="multilevel"/>
    <w:tmpl w:val="59989D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3"/>
    <w:rsid w:val="000001D9"/>
    <w:rsid w:val="0001474C"/>
    <w:rsid w:val="000216BC"/>
    <w:rsid w:val="0006123E"/>
    <w:rsid w:val="0006536D"/>
    <w:rsid w:val="00190FCA"/>
    <w:rsid w:val="001F0518"/>
    <w:rsid w:val="001F6151"/>
    <w:rsid w:val="00223AB6"/>
    <w:rsid w:val="0028029D"/>
    <w:rsid w:val="002A640A"/>
    <w:rsid w:val="003D29E0"/>
    <w:rsid w:val="004610C0"/>
    <w:rsid w:val="004C7B02"/>
    <w:rsid w:val="005100F9"/>
    <w:rsid w:val="00556DCB"/>
    <w:rsid w:val="005B3A60"/>
    <w:rsid w:val="006510F1"/>
    <w:rsid w:val="00683CAB"/>
    <w:rsid w:val="0069253D"/>
    <w:rsid w:val="006D5326"/>
    <w:rsid w:val="00703116"/>
    <w:rsid w:val="00742D2E"/>
    <w:rsid w:val="00785F5A"/>
    <w:rsid w:val="007E504C"/>
    <w:rsid w:val="00803830"/>
    <w:rsid w:val="008101F8"/>
    <w:rsid w:val="00812374"/>
    <w:rsid w:val="00884864"/>
    <w:rsid w:val="008D7763"/>
    <w:rsid w:val="008F57E3"/>
    <w:rsid w:val="0090540B"/>
    <w:rsid w:val="00966C74"/>
    <w:rsid w:val="009B23AB"/>
    <w:rsid w:val="009B6BC6"/>
    <w:rsid w:val="00AD3569"/>
    <w:rsid w:val="00AE5D23"/>
    <w:rsid w:val="00B37793"/>
    <w:rsid w:val="00BE58B3"/>
    <w:rsid w:val="00CA0294"/>
    <w:rsid w:val="00CB27BF"/>
    <w:rsid w:val="00D14E1B"/>
    <w:rsid w:val="00D16417"/>
    <w:rsid w:val="00D311DE"/>
    <w:rsid w:val="00DE07EE"/>
    <w:rsid w:val="00E2749D"/>
    <w:rsid w:val="00E75DD6"/>
    <w:rsid w:val="00F81A20"/>
    <w:rsid w:val="00F9482F"/>
    <w:rsid w:val="00F952ED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93"/>
  </w:style>
  <w:style w:type="character" w:styleId="PageNumber">
    <w:name w:val="page number"/>
    <w:basedOn w:val="DefaultParagraphFont"/>
    <w:rsid w:val="00B37793"/>
  </w:style>
  <w:style w:type="paragraph" w:styleId="BalloonText">
    <w:name w:val="Balloon Text"/>
    <w:basedOn w:val="Normal"/>
    <w:link w:val="BalloonTextChar"/>
    <w:uiPriority w:val="99"/>
    <w:semiHidden/>
    <w:unhideWhenUsed/>
    <w:rsid w:val="000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8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8848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2A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93"/>
  </w:style>
  <w:style w:type="character" w:styleId="PageNumber">
    <w:name w:val="page number"/>
    <w:basedOn w:val="DefaultParagraphFont"/>
    <w:rsid w:val="00B37793"/>
  </w:style>
  <w:style w:type="paragraph" w:styleId="BalloonText">
    <w:name w:val="Balloon Text"/>
    <w:basedOn w:val="Normal"/>
    <w:link w:val="BalloonTextChar"/>
    <w:uiPriority w:val="99"/>
    <w:semiHidden/>
    <w:unhideWhenUsed/>
    <w:rsid w:val="000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8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8848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2A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15</cp:revision>
  <cp:lastPrinted>2015-10-29T04:33:00Z</cp:lastPrinted>
  <dcterms:created xsi:type="dcterms:W3CDTF">2014-10-29T06:19:00Z</dcterms:created>
  <dcterms:modified xsi:type="dcterms:W3CDTF">2016-10-09T20:31:00Z</dcterms:modified>
</cp:coreProperties>
</file>